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63FA0" w14:textId="77777777" w:rsidR="007C315A" w:rsidRPr="000632F7" w:rsidRDefault="007C315A" w:rsidP="00A30DB6">
      <w:pPr>
        <w:pStyle w:val="Kopfzeile"/>
        <w:jc w:val="center"/>
        <w:rPr>
          <w:rFonts w:asciiTheme="minorHAnsi" w:hAnsiTheme="minorHAnsi" w:cstheme="minorHAnsi"/>
          <w:b/>
          <w:sz w:val="28"/>
          <w:szCs w:val="28"/>
        </w:rPr>
      </w:pPr>
    </w:p>
    <w:p w14:paraId="4BA3C2BA" w14:textId="77777777" w:rsidR="007C315A" w:rsidRPr="000632F7" w:rsidRDefault="007C315A" w:rsidP="00A30DB6">
      <w:pPr>
        <w:pStyle w:val="Kopfzeile"/>
        <w:jc w:val="center"/>
        <w:rPr>
          <w:rFonts w:asciiTheme="minorHAnsi" w:hAnsiTheme="minorHAnsi" w:cstheme="minorHAnsi"/>
          <w:b/>
          <w:sz w:val="28"/>
          <w:szCs w:val="28"/>
        </w:rPr>
      </w:pPr>
    </w:p>
    <w:p w14:paraId="0DEB80A5" w14:textId="3DF4E7D8" w:rsidR="00A30DB6" w:rsidRDefault="00C375F9" w:rsidP="00DF3276">
      <w:pPr>
        <w:pStyle w:val="Kopfzeile"/>
        <w:rPr>
          <w:rFonts w:asciiTheme="minorHAnsi" w:hAnsiTheme="minorHAnsi" w:cstheme="minorHAnsi"/>
          <w:b/>
          <w:color w:val="000000" w:themeColor="text1"/>
          <w:sz w:val="28"/>
          <w:szCs w:val="28"/>
        </w:rPr>
      </w:pPr>
      <w:r>
        <w:rPr>
          <w:rFonts w:asciiTheme="minorHAnsi" w:hAnsiTheme="minorHAnsi" w:cstheme="minorHAnsi"/>
          <w:b/>
          <w:sz w:val="28"/>
          <w:szCs w:val="28"/>
        </w:rPr>
        <w:t>Bericht über den Vortrag von</w:t>
      </w:r>
      <w:r w:rsidR="00DF3276">
        <w:rPr>
          <w:rFonts w:asciiTheme="minorHAnsi" w:hAnsiTheme="minorHAnsi" w:cstheme="minorHAnsi"/>
          <w:b/>
          <w:sz w:val="28"/>
          <w:szCs w:val="28"/>
        </w:rPr>
        <w:t xml:space="preserve"> Dr.</w:t>
      </w:r>
      <w:r>
        <w:rPr>
          <w:rFonts w:asciiTheme="minorHAnsi" w:hAnsiTheme="minorHAnsi" w:cstheme="minorHAnsi"/>
          <w:b/>
          <w:sz w:val="28"/>
          <w:szCs w:val="28"/>
        </w:rPr>
        <w:t xml:space="preserve"> Janina </w:t>
      </w:r>
      <w:proofErr w:type="spellStart"/>
      <w:r>
        <w:rPr>
          <w:rFonts w:asciiTheme="minorHAnsi" w:hAnsiTheme="minorHAnsi" w:cstheme="minorHAnsi"/>
          <w:b/>
          <w:sz w:val="28"/>
          <w:szCs w:val="28"/>
        </w:rPr>
        <w:t>Urussowa</w:t>
      </w:r>
      <w:proofErr w:type="spellEnd"/>
      <w:r w:rsidR="00B67FD6" w:rsidRPr="000632F7">
        <w:rPr>
          <w:rFonts w:asciiTheme="minorHAnsi" w:hAnsiTheme="minorHAnsi" w:cstheme="minorHAnsi"/>
          <w:b/>
          <w:color w:val="000000" w:themeColor="text1"/>
          <w:sz w:val="28"/>
          <w:szCs w:val="28"/>
        </w:rPr>
        <w:t xml:space="preserve"> </w:t>
      </w:r>
      <w:r w:rsidR="00DF3276">
        <w:rPr>
          <w:rFonts w:asciiTheme="minorHAnsi" w:hAnsiTheme="minorHAnsi" w:cstheme="minorHAnsi"/>
          <w:b/>
          <w:color w:val="000000" w:themeColor="text1"/>
          <w:sz w:val="28"/>
          <w:szCs w:val="28"/>
        </w:rPr>
        <w:t>am 26.01.2021</w:t>
      </w:r>
    </w:p>
    <w:p w14:paraId="37AF1761" w14:textId="77777777" w:rsidR="00C375F9" w:rsidRPr="000632F7" w:rsidRDefault="00C375F9" w:rsidP="000632F7">
      <w:pPr>
        <w:pStyle w:val="Kopfzeile"/>
        <w:jc w:val="center"/>
        <w:rPr>
          <w:rFonts w:asciiTheme="minorHAnsi" w:hAnsiTheme="minorHAnsi" w:cstheme="minorHAnsi"/>
          <w:b/>
          <w:color w:val="000000" w:themeColor="text1"/>
          <w:sz w:val="28"/>
          <w:szCs w:val="28"/>
        </w:rPr>
      </w:pPr>
    </w:p>
    <w:p w14:paraId="6EAF512C" w14:textId="5350635D" w:rsidR="00EA0994" w:rsidRPr="00C375F9" w:rsidRDefault="00EA0994" w:rsidP="00DF3276">
      <w:pPr>
        <w:spacing w:line="276" w:lineRule="auto"/>
        <w:jc w:val="both"/>
        <w:rPr>
          <w:rFonts w:asciiTheme="minorHAnsi" w:hAnsiTheme="minorHAnsi" w:cstheme="minorHAnsi"/>
        </w:rPr>
      </w:pPr>
      <w:r w:rsidRPr="00C375F9">
        <w:rPr>
          <w:rFonts w:asciiTheme="minorHAnsi" w:hAnsiTheme="minorHAnsi" w:cstheme="minorHAnsi"/>
        </w:rPr>
        <w:t xml:space="preserve">Am 26.01. fand der Vortrag von Dr. Janina </w:t>
      </w:r>
      <w:proofErr w:type="spellStart"/>
      <w:r w:rsidRPr="00C375F9">
        <w:rPr>
          <w:rFonts w:asciiTheme="minorHAnsi" w:hAnsiTheme="minorHAnsi" w:cstheme="minorHAnsi"/>
        </w:rPr>
        <w:t>Urussowa</w:t>
      </w:r>
      <w:proofErr w:type="spellEnd"/>
      <w:r w:rsidRPr="00C375F9">
        <w:rPr>
          <w:rFonts w:asciiTheme="minorHAnsi" w:hAnsiTheme="minorHAnsi" w:cstheme="minorHAnsi"/>
        </w:rPr>
        <w:t xml:space="preserve"> zum Thema „Mein Unternehmen hat</w:t>
      </w:r>
      <w:r w:rsidR="00BB2AF6">
        <w:rPr>
          <w:rFonts w:asciiTheme="minorHAnsi" w:hAnsiTheme="minorHAnsi" w:cstheme="minorHAnsi"/>
        </w:rPr>
        <w:t xml:space="preserve"> den</w:t>
      </w:r>
      <w:r w:rsidRPr="00C375F9">
        <w:rPr>
          <w:rFonts w:asciiTheme="minorHAnsi" w:hAnsiTheme="minorHAnsi" w:cstheme="minorHAnsi"/>
        </w:rPr>
        <w:t xml:space="preserve"> Lock</w:t>
      </w:r>
      <w:r w:rsidR="00BB2AF6">
        <w:rPr>
          <w:rFonts w:asciiTheme="minorHAnsi" w:hAnsiTheme="minorHAnsi" w:cstheme="minorHAnsi"/>
        </w:rPr>
        <w:t>d</w:t>
      </w:r>
      <w:r w:rsidRPr="00C375F9">
        <w:rPr>
          <w:rFonts w:asciiTheme="minorHAnsi" w:hAnsiTheme="minorHAnsi" w:cstheme="minorHAnsi"/>
        </w:rPr>
        <w:t xml:space="preserve">own nicht bemerkt. Warum die Expertise von Menschen mit Behinderung als Early Adopter digitaler Technologien für die Wirtschaft relevant ist“. Dabei handelte es sich um den vierten und letzten Vortrag der Vortragsreihe „Behinderung in Zeiten von Corona“, organisiert durch </w:t>
      </w:r>
      <w:r w:rsidRPr="00C375F9">
        <w:rPr>
          <w:rFonts w:asciiTheme="minorHAnsi" w:eastAsia="Times New Roman" w:hAnsiTheme="minorHAnsi" w:cstheme="minorHAnsi"/>
          <w:lang w:eastAsia="de-DE"/>
        </w:rPr>
        <w:t>das Transfernetzwerk Soziale Innovation (</w:t>
      </w:r>
      <w:proofErr w:type="spellStart"/>
      <w:r w:rsidRPr="00C375F9">
        <w:rPr>
          <w:rFonts w:asciiTheme="minorHAnsi" w:eastAsia="Times New Roman" w:hAnsiTheme="minorHAnsi" w:cstheme="minorHAnsi"/>
          <w:lang w:eastAsia="de-DE"/>
        </w:rPr>
        <w:t>s_inn</w:t>
      </w:r>
      <w:proofErr w:type="spellEnd"/>
      <w:r w:rsidRPr="00C375F9">
        <w:rPr>
          <w:rFonts w:asciiTheme="minorHAnsi" w:eastAsia="Times New Roman" w:hAnsiTheme="minorHAnsi" w:cstheme="minorHAnsi"/>
          <w:lang w:eastAsia="de-DE"/>
        </w:rPr>
        <w:t>) der Evangelischen Hochschule Rheinland Westfalen Lippe</w:t>
      </w:r>
      <w:r w:rsidR="00BB2AF6">
        <w:rPr>
          <w:rFonts w:asciiTheme="minorHAnsi" w:eastAsia="Times New Roman" w:hAnsiTheme="minorHAnsi" w:cstheme="minorHAnsi"/>
          <w:lang w:eastAsia="de-DE"/>
        </w:rPr>
        <w:t>,</w:t>
      </w:r>
      <w:r w:rsidRPr="00C375F9">
        <w:rPr>
          <w:rFonts w:asciiTheme="minorHAnsi" w:eastAsia="Times New Roman" w:hAnsiTheme="minorHAnsi" w:cstheme="minorHAnsi"/>
          <w:lang w:eastAsia="de-DE"/>
        </w:rPr>
        <w:t xml:space="preserve"> das Bochumer Zentrum für Disability Studies (BODYS) und dem Sozial</w:t>
      </w:r>
      <w:r w:rsidR="00BB2AF6">
        <w:rPr>
          <w:rFonts w:asciiTheme="minorHAnsi" w:eastAsia="Times New Roman" w:hAnsiTheme="minorHAnsi" w:cstheme="minorHAnsi"/>
          <w:lang w:eastAsia="de-DE"/>
        </w:rPr>
        <w:t>-W</w:t>
      </w:r>
      <w:r w:rsidRPr="00C375F9">
        <w:rPr>
          <w:rFonts w:asciiTheme="minorHAnsi" w:eastAsia="Times New Roman" w:hAnsiTheme="minorHAnsi" w:cstheme="minorHAnsi"/>
          <w:lang w:eastAsia="de-DE"/>
        </w:rPr>
        <w:t>issenschaftsladen.</w:t>
      </w:r>
    </w:p>
    <w:p w14:paraId="36510DFE" w14:textId="77777777" w:rsidR="00BB2AF6" w:rsidRPr="00C375F9" w:rsidRDefault="00BB2AF6" w:rsidP="00DF3276">
      <w:pPr>
        <w:spacing w:line="276" w:lineRule="auto"/>
        <w:jc w:val="both"/>
        <w:rPr>
          <w:rFonts w:asciiTheme="minorHAnsi" w:hAnsiTheme="minorHAnsi" w:cstheme="minorHAnsi"/>
        </w:rPr>
      </w:pPr>
    </w:p>
    <w:p w14:paraId="75B7DBE5" w14:textId="7D1F480A" w:rsidR="00D47B31" w:rsidRDefault="00EA0994" w:rsidP="00DF3276">
      <w:pPr>
        <w:spacing w:line="276" w:lineRule="auto"/>
        <w:jc w:val="both"/>
        <w:rPr>
          <w:rFonts w:asciiTheme="minorHAnsi" w:hAnsiTheme="minorHAnsi" w:cstheme="minorHAnsi"/>
        </w:rPr>
      </w:pPr>
      <w:r w:rsidRPr="00C375F9">
        <w:rPr>
          <w:rFonts w:asciiTheme="minorHAnsi" w:hAnsiTheme="minorHAnsi" w:cstheme="minorHAnsi"/>
        </w:rPr>
        <w:t xml:space="preserve">Dr. </w:t>
      </w:r>
      <w:proofErr w:type="spellStart"/>
      <w:r w:rsidRPr="00C375F9">
        <w:rPr>
          <w:rFonts w:asciiTheme="minorHAnsi" w:hAnsiTheme="minorHAnsi" w:cstheme="minorHAnsi"/>
        </w:rPr>
        <w:t>soc</w:t>
      </w:r>
      <w:proofErr w:type="spellEnd"/>
      <w:r w:rsidRPr="00C375F9">
        <w:rPr>
          <w:rFonts w:asciiTheme="minorHAnsi" w:hAnsiTheme="minorHAnsi" w:cstheme="minorHAnsi"/>
        </w:rPr>
        <w:t xml:space="preserve">. Janina </w:t>
      </w:r>
      <w:proofErr w:type="spellStart"/>
      <w:r w:rsidRPr="00C375F9">
        <w:rPr>
          <w:rFonts w:asciiTheme="minorHAnsi" w:hAnsiTheme="minorHAnsi" w:cstheme="minorHAnsi"/>
        </w:rPr>
        <w:t>Urussowa</w:t>
      </w:r>
      <w:proofErr w:type="spellEnd"/>
      <w:r w:rsidRPr="00C375F9">
        <w:rPr>
          <w:rFonts w:asciiTheme="minorHAnsi" w:hAnsiTheme="minorHAnsi" w:cstheme="minorHAnsi"/>
        </w:rPr>
        <w:t xml:space="preserve"> ist studierte Architektin, promovierte Kulturwissenschaftlerin, Sozialunternehmerin und Fachfrau für Unternehmenskommunikation und Inklusion von Behinderung in der Modeindustrie.</w:t>
      </w:r>
      <w:r w:rsidR="00A62E54" w:rsidRPr="00C375F9">
        <w:rPr>
          <w:rFonts w:asciiTheme="minorHAnsi" w:hAnsiTheme="minorHAnsi" w:cstheme="minorHAnsi"/>
        </w:rPr>
        <w:t xml:space="preserve"> </w:t>
      </w:r>
      <w:r w:rsidRPr="00C375F9">
        <w:rPr>
          <w:rFonts w:asciiTheme="minorHAnsi" w:hAnsiTheme="minorHAnsi" w:cstheme="minorHAnsi"/>
        </w:rPr>
        <w:t>Seit Beginn der COVID</w:t>
      </w:r>
      <w:r w:rsidR="00BB2AF6">
        <w:rPr>
          <w:rFonts w:asciiTheme="minorHAnsi" w:hAnsiTheme="minorHAnsi" w:cstheme="minorHAnsi"/>
        </w:rPr>
        <w:t>-</w:t>
      </w:r>
      <w:r w:rsidRPr="00C375F9">
        <w:rPr>
          <w:rFonts w:asciiTheme="minorHAnsi" w:hAnsiTheme="minorHAnsi" w:cstheme="minorHAnsi"/>
        </w:rPr>
        <w:t>19</w:t>
      </w:r>
      <w:r w:rsidR="00BB2AF6">
        <w:rPr>
          <w:rFonts w:asciiTheme="minorHAnsi" w:hAnsiTheme="minorHAnsi" w:cstheme="minorHAnsi"/>
        </w:rPr>
        <w:t>-</w:t>
      </w:r>
      <w:r w:rsidRPr="00C375F9">
        <w:rPr>
          <w:rFonts w:asciiTheme="minorHAnsi" w:hAnsiTheme="minorHAnsi" w:cstheme="minorHAnsi"/>
        </w:rPr>
        <w:t xml:space="preserve">Pandemie fiel </w:t>
      </w:r>
      <w:proofErr w:type="spellStart"/>
      <w:r w:rsidRPr="00C375F9">
        <w:rPr>
          <w:rFonts w:asciiTheme="minorHAnsi" w:hAnsiTheme="minorHAnsi" w:cstheme="minorHAnsi"/>
        </w:rPr>
        <w:t>Urussowa</w:t>
      </w:r>
      <w:proofErr w:type="spellEnd"/>
      <w:r w:rsidRPr="00C375F9">
        <w:rPr>
          <w:rFonts w:asciiTheme="minorHAnsi" w:hAnsiTheme="minorHAnsi" w:cstheme="minorHAnsi"/>
        </w:rPr>
        <w:t xml:space="preserve"> zunehmend auf, dass Menschen mit Behinderung eher eine Opferrolle zugeschrieben </w:t>
      </w:r>
      <w:r w:rsidR="00BB2AF6" w:rsidRPr="00C375F9">
        <w:rPr>
          <w:rFonts w:asciiTheme="minorHAnsi" w:hAnsiTheme="minorHAnsi" w:cstheme="minorHAnsi"/>
        </w:rPr>
        <w:t>bek</w:t>
      </w:r>
      <w:r w:rsidR="00BB2AF6">
        <w:rPr>
          <w:rFonts w:asciiTheme="minorHAnsi" w:hAnsiTheme="minorHAnsi" w:cstheme="minorHAnsi"/>
        </w:rPr>
        <w:t>a</w:t>
      </w:r>
      <w:r w:rsidR="00BB2AF6" w:rsidRPr="00C375F9">
        <w:rPr>
          <w:rFonts w:asciiTheme="minorHAnsi" w:hAnsiTheme="minorHAnsi" w:cstheme="minorHAnsi"/>
        </w:rPr>
        <w:t>men</w:t>
      </w:r>
      <w:r w:rsidRPr="00C375F9">
        <w:rPr>
          <w:rFonts w:asciiTheme="minorHAnsi" w:hAnsiTheme="minorHAnsi" w:cstheme="minorHAnsi"/>
        </w:rPr>
        <w:t>. D</w:t>
      </w:r>
      <w:r w:rsidR="00BB2AF6">
        <w:rPr>
          <w:rFonts w:asciiTheme="minorHAnsi" w:hAnsiTheme="minorHAnsi" w:cstheme="minorHAnsi"/>
        </w:rPr>
        <w:t>iese Sichtweise</w:t>
      </w:r>
      <w:r w:rsidRPr="00C375F9">
        <w:rPr>
          <w:rFonts w:asciiTheme="minorHAnsi" w:hAnsiTheme="minorHAnsi" w:cstheme="minorHAnsi"/>
        </w:rPr>
        <w:t xml:space="preserve"> wollte sie </w:t>
      </w:r>
      <w:r w:rsidR="00BB2AF6">
        <w:rPr>
          <w:rFonts w:asciiTheme="minorHAnsi" w:hAnsiTheme="minorHAnsi" w:cstheme="minorHAnsi"/>
        </w:rPr>
        <w:t>mit ihrem</w:t>
      </w:r>
      <w:r w:rsidRPr="00C375F9">
        <w:rPr>
          <w:rFonts w:asciiTheme="minorHAnsi" w:hAnsiTheme="minorHAnsi" w:cstheme="minorHAnsi"/>
        </w:rPr>
        <w:t xml:space="preserve"> Inklusionsprojekt „IN YOUR MOCCASINS“ ändern</w:t>
      </w:r>
      <w:r w:rsidR="00BB2AF6">
        <w:rPr>
          <w:rFonts w:asciiTheme="minorHAnsi" w:hAnsiTheme="minorHAnsi" w:cstheme="minorHAnsi"/>
        </w:rPr>
        <w:t xml:space="preserve">, einer Videoreihe, bei der </w:t>
      </w:r>
      <w:r w:rsidR="00C93CDC">
        <w:rPr>
          <w:rFonts w:asciiTheme="minorHAnsi" w:hAnsiTheme="minorHAnsi" w:cstheme="minorHAnsi"/>
        </w:rPr>
        <w:t>neun</w:t>
      </w:r>
      <w:r w:rsidR="00975DFD">
        <w:rPr>
          <w:rFonts w:asciiTheme="minorHAnsi" w:hAnsiTheme="minorHAnsi" w:cstheme="minorHAnsi"/>
        </w:rPr>
        <w:t xml:space="preserve"> erfolgreiche</w:t>
      </w:r>
      <w:r w:rsidR="00BB2AF6">
        <w:rPr>
          <w:rFonts w:asciiTheme="minorHAnsi" w:hAnsiTheme="minorHAnsi" w:cstheme="minorHAnsi"/>
        </w:rPr>
        <w:t xml:space="preserve"> behinderte Menschen</w:t>
      </w:r>
      <w:r w:rsidR="008920B0">
        <w:rPr>
          <w:rFonts w:asciiTheme="minorHAnsi" w:hAnsiTheme="minorHAnsi" w:cstheme="minorHAnsi"/>
        </w:rPr>
        <w:t xml:space="preserve"> </w:t>
      </w:r>
      <w:r w:rsidR="00BB2AF6">
        <w:rPr>
          <w:rFonts w:asciiTheme="minorHAnsi" w:hAnsiTheme="minorHAnsi" w:cstheme="minorHAnsi"/>
        </w:rPr>
        <w:t>interviewt wurden</w:t>
      </w:r>
      <w:r w:rsidR="00C93CDC">
        <w:rPr>
          <w:rFonts w:asciiTheme="minorHAnsi" w:hAnsiTheme="minorHAnsi" w:cstheme="minorHAnsi"/>
        </w:rPr>
        <w:t xml:space="preserve"> (Link: </w:t>
      </w:r>
      <w:hyperlink r:id="rId8" w:history="1">
        <w:r w:rsidR="00C93CDC" w:rsidRPr="005D4473">
          <w:rPr>
            <w:rStyle w:val="Hyperlink"/>
            <w:rFonts w:asciiTheme="minorHAnsi" w:hAnsiTheme="minorHAnsi" w:cstheme="minorHAnsi"/>
          </w:rPr>
          <w:t>https://www.inyourmoccasins.com/</w:t>
        </w:r>
      </w:hyperlink>
      <w:r w:rsidR="00C93CDC">
        <w:rPr>
          <w:rFonts w:asciiTheme="minorHAnsi" w:hAnsiTheme="minorHAnsi" w:cstheme="minorHAnsi"/>
        </w:rPr>
        <w:t>)</w:t>
      </w:r>
      <w:r w:rsidRPr="00C375F9">
        <w:rPr>
          <w:rFonts w:asciiTheme="minorHAnsi" w:hAnsiTheme="minorHAnsi" w:cstheme="minorHAnsi"/>
        </w:rPr>
        <w:t xml:space="preserve">. </w:t>
      </w:r>
      <w:r w:rsidR="00BB2AF6">
        <w:rPr>
          <w:rFonts w:asciiTheme="minorHAnsi" w:hAnsiTheme="minorHAnsi" w:cstheme="minorHAnsi"/>
        </w:rPr>
        <w:t>Die Teilnehmenden des Videoprojektes</w:t>
      </w:r>
      <w:r w:rsidRPr="00C375F9">
        <w:rPr>
          <w:rFonts w:asciiTheme="minorHAnsi" w:hAnsiTheme="minorHAnsi" w:cstheme="minorHAnsi"/>
        </w:rPr>
        <w:t xml:space="preserve"> </w:t>
      </w:r>
      <w:r w:rsidR="00BB2AF6">
        <w:rPr>
          <w:rFonts w:asciiTheme="minorHAnsi" w:hAnsiTheme="minorHAnsi" w:cstheme="minorHAnsi"/>
        </w:rPr>
        <w:t>erzählten von</w:t>
      </w:r>
      <w:r w:rsidR="00BB2AF6" w:rsidRPr="00C375F9">
        <w:rPr>
          <w:rFonts w:asciiTheme="minorHAnsi" w:hAnsiTheme="minorHAnsi" w:cstheme="minorHAnsi"/>
        </w:rPr>
        <w:t xml:space="preserve"> </w:t>
      </w:r>
      <w:r w:rsidRPr="00C375F9">
        <w:rPr>
          <w:rFonts w:asciiTheme="minorHAnsi" w:hAnsiTheme="minorHAnsi" w:cstheme="minorHAnsi"/>
        </w:rPr>
        <w:t>ihre</w:t>
      </w:r>
      <w:r w:rsidR="00BB2AF6">
        <w:rPr>
          <w:rFonts w:asciiTheme="minorHAnsi" w:hAnsiTheme="minorHAnsi" w:cstheme="minorHAnsi"/>
        </w:rPr>
        <w:t>n</w:t>
      </w:r>
      <w:r w:rsidRPr="00C375F9">
        <w:rPr>
          <w:rFonts w:asciiTheme="minorHAnsi" w:hAnsiTheme="minorHAnsi" w:cstheme="minorHAnsi"/>
        </w:rPr>
        <w:t xml:space="preserve"> persönlichen Erfahrungen mit der Bewältigung von Krisen und über den Einsatz von digitalen Technologien, welche ihnen im Alltag</w:t>
      </w:r>
      <w:r w:rsidR="00BB2AF6">
        <w:rPr>
          <w:rFonts w:asciiTheme="minorHAnsi" w:hAnsiTheme="minorHAnsi" w:cstheme="minorHAnsi"/>
        </w:rPr>
        <w:t>,</w:t>
      </w:r>
      <w:r w:rsidRPr="00C375F9">
        <w:rPr>
          <w:rFonts w:asciiTheme="minorHAnsi" w:hAnsiTheme="minorHAnsi" w:cstheme="minorHAnsi"/>
        </w:rPr>
        <w:t xml:space="preserve"> aber auch im Berufsleben Selbstbestimmtheit</w:t>
      </w:r>
      <w:r w:rsidR="00A62E54" w:rsidRPr="00C375F9">
        <w:rPr>
          <w:rFonts w:asciiTheme="minorHAnsi" w:hAnsiTheme="minorHAnsi" w:cstheme="minorHAnsi"/>
        </w:rPr>
        <w:t xml:space="preserve"> </w:t>
      </w:r>
      <w:r w:rsidRPr="00C375F9">
        <w:rPr>
          <w:rFonts w:asciiTheme="minorHAnsi" w:hAnsiTheme="minorHAnsi" w:cstheme="minorHAnsi"/>
        </w:rPr>
        <w:t xml:space="preserve">und Teilhabe ermöglichen. </w:t>
      </w:r>
      <w:r w:rsidR="00BB2AF6">
        <w:rPr>
          <w:rFonts w:asciiTheme="minorHAnsi" w:hAnsiTheme="minorHAnsi" w:cstheme="minorHAnsi"/>
        </w:rPr>
        <w:t>Die Videoreihe wollte aufzeigen</w:t>
      </w:r>
      <w:r w:rsidRPr="00C375F9">
        <w:rPr>
          <w:rFonts w:asciiTheme="minorHAnsi" w:hAnsiTheme="minorHAnsi" w:cstheme="minorHAnsi"/>
        </w:rPr>
        <w:t>, was</w:t>
      </w:r>
      <w:r w:rsidR="00A62E54" w:rsidRPr="00C375F9">
        <w:rPr>
          <w:rFonts w:asciiTheme="minorHAnsi" w:hAnsiTheme="minorHAnsi" w:cstheme="minorHAnsi"/>
        </w:rPr>
        <w:t xml:space="preserve"> die</w:t>
      </w:r>
      <w:r w:rsidRPr="00C375F9">
        <w:rPr>
          <w:rFonts w:asciiTheme="minorHAnsi" w:hAnsiTheme="minorHAnsi" w:cstheme="minorHAnsi"/>
        </w:rPr>
        <w:t xml:space="preserve"> Gesellschaft und Unternehmen </w:t>
      </w:r>
      <w:r w:rsidR="00BB2AF6">
        <w:rPr>
          <w:rFonts w:asciiTheme="minorHAnsi" w:hAnsiTheme="minorHAnsi" w:cstheme="minorHAnsi"/>
        </w:rPr>
        <w:t xml:space="preserve">– </w:t>
      </w:r>
      <w:r w:rsidRPr="00C375F9">
        <w:rPr>
          <w:rFonts w:asciiTheme="minorHAnsi" w:hAnsiTheme="minorHAnsi" w:cstheme="minorHAnsi"/>
        </w:rPr>
        <w:t xml:space="preserve">gerade während der Pandemie </w:t>
      </w:r>
      <w:r w:rsidR="00BB2AF6">
        <w:rPr>
          <w:rFonts w:asciiTheme="minorHAnsi" w:hAnsiTheme="minorHAnsi" w:cstheme="minorHAnsi"/>
        </w:rPr>
        <w:t xml:space="preserve">– </w:t>
      </w:r>
      <w:r w:rsidRPr="00C375F9">
        <w:rPr>
          <w:rFonts w:asciiTheme="minorHAnsi" w:hAnsiTheme="minorHAnsi" w:cstheme="minorHAnsi"/>
        </w:rPr>
        <w:t xml:space="preserve">von </w:t>
      </w:r>
      <w:r w:rsidR="00422E1A" w:rsidRPr="00C375F9">
        <w:rPr>
          <w:rFonts w:asciiTheme="minorHAnsi" w:hAnsiTheme="minorHAnsi" w:cstheme="minorHAnsi"/>
        </w:rPr>
        <w:t xml:space="preserve">Menschen mit Behinderungen als Early Adopter durch die Anwendung digitaler Technologien sowie </w:t>
      </w:r>
      <w:r w:rsidR="00BB2AF6">
        <w:rPr>
          <w:rFonts w:asciiTheme="minorHAnsi" w:hAnsiTheme="minorHAnsi" w:cstheme="minorHAnsi"/>
        </w:rPr>
        <w:t>über den Umgang mit</w:t>
      </w:r>
      <w:r w:rsidR="00BB2AF6" w:rsidRPr="00C375F9">
        <w:rPr>
          <w:rFonts w:asciiTheme="minorHAnsi" w:hAnsiTheme="minorHAnsi" w:cstheme="minorHAnsi"/>
        </w:rPr>
        <w:t xml:space="preserve"> </w:t>
      </w:r>
      <w:r w:rsidR="00422E1A" w:rsidRPr="00C375F9">
        <w:rPr>
          <w:rFonts w:asciiTheme="minorHAnsi" w:hAnsiTheme="minorHAnsi" w:cstheme="minorHAnsi"/>
        </w:rPr>
        <w:t xml:space="preserve">Krisen lernen können. </w:t>
      </w:r>
      <w:r w:rsidR="00BB2AF6">
        <w:rPr>
          <w:rFonts w:asciiTheme="minorHAnsi" w:hAnsiTheme="minorHAnsi" w:cstheme="minorHAnsi"/>
        </w:rPr>
        <w:t xml:space="preserve">Des Weiteren lieferte </w:t>
      </w:r>
      <w:proofErr w:type="spellStart"/>
      <w:r w:rsidR="00BB2AF6">
        <w:rPr>
          <w:rFonts w:asciiTheme="minorHAnsi" w:hAnsiTheme="minorHAnsi" w:cstheme="minorHAnsi"/>
        </w:rPr>
        <w:t>Urussowa</w:t>
      </w:r>
      <w:proofErr w:type="spellEnd"/>
      <w:r w:rsidR="00BB2AF6">
        <w:rPr>
          <w:rFonts w:asciiTheme="minorHAnsi" w:hAnsiTheme="minorHAnsi" w:cstheme="minorHAnsi"/>
        </w:rPr>
        <w:t xml:space="preserve"> </w:t>
      </w:r>
      <w:r w:rsidR="00150B63">
        <w:rPr>
          <w:rFonts w:asciiTheme="minorHAnsi" w:hAnsiTheme="minorHAnsi" w:cstheme="minorHAnsi"/>
        </w:rPr>
        <w:t>mit</w:t>
      </w:r>
      <w:r w:rsidR="00BB2AF6">
        <w:rPr>
          <w:rFonts w:asciiTheme="minorHAnsi" w:hAnsiTheme="minorHAnsi" w:cstheme="minorHAnsi"/>
        </w:rPr>
        <w:t xml:space="preserve"> ihrem Vortrag</w:t>
      </w:r>
      <w:r w:rsidR="00BB2AF6" w:rsidRPr="00C375F9">
        <w:rPr>
          <w:rFonts w:asciiTheme="minorHAnsi" w:hAnsiTheme="minorHAnsi" w:cstheme="minorHAnsi"/>
        </w:rPr>
        <w:t xml:space="preserve"> </w:t>
      </w:r>
      <w:r w:rsidR="00422E1A" w:rsidRPr="00C375F9">
        <w:rPr>
          <w:rFonts w:asciiTheme="minorHAnsi" w:hAnsiTheme="minorHAnsi" w:cstheme="minorHAnsi"/>
        </w:rPr>
        <w:t>einen Einblick in Projekte</w:t>
      </w:r>
      <w:r w:rsidR="00BB2AF6">
        <w:rPr>
          <w:rFonts w:asciiTheme="minorHAnsi" w:hAnsiTheme="minorHAnsi" w:cstheme="minorHAnsi"/>
        </w:rPr>
        <w:t xml:space="preserve"> in Russland</w:t>
      </w:r>
      <w:r w:rsidR="00422E1A" w:rsidRPr="00C375F9">
        <w:rPr>
          <w:rFonts w:asciiTheme="minorHAnsi" w:hAnsiTheme="minorHAnsi" w:cstheme="minorHAnsi"/>
        </w:rPr>
        <w:t xml:space="preserve">, die sich dem Thema der beruflichen Inklusion von Menschen mit Behinderungen angenommen und </w:t>
      </w:r>
      <w:r w:rsidR="00BB2AF6">
        <w:rPr>
          <w:rFonts w:asciiTheme="minorHAnsi" w:hAnsiTheme="minorHAnsi" w:cstheme="minorHAnsi"/>
        </w:rPr>
        <w:t xml:space="preserve">diese </w:t>
      </w:r>
      <w:r w:rsidR="00422E1A" w:rsidRPr="00C375F9">
        <w:rPr>
          <w:rFonts w:asciiTheme="minorHAnsi" w:hAnsiTheme="minorHAnsi" w:cstheme="minorHAnsi"/>
        </w:rPr>
        <w:t xml:space="preserve">als Ziel gesetzt haben. So </w:t>
      </w:r>
      <w:r w:rsidR="00BB2AF6">
        <w:rPr>
          <w:rFonts w:asciiTheme="minorHAnsi" w:hAnsiTheme="minorHAnsi" w:cstheme="minorHAnsi"/>
        </w:rPr>
        <w:t>schlug</w:t>
      </w:r>
      <w:r w:rsidR="00422E1A" w:rsidRPr="00C375F9">
        <w:rPr>
          <w:rFonts w:asciiTheme="minorHAnsi" w:hAnsiTheme="minorHAnsi" w:cstheme="minorHAnsi"/>
        </w:rPr>
        <w:t xml:space="preserve"> </w:t>
      </w:r>
      <w:r w:rsidR="00150B63">
        <w:rPr>
          <w:rFonts w:asciiTheme="minorHAnsi" w:hAnsiTheme="minorHAnsi" w:cstheme="minorHAnsi"/>
        </w:rPr>
        <w:t>sie</w:t>
      </w:r>
      <w:r w:rsidR="00422E1A" w:rsidRPr="00C375F9">
        <w:rPr>
          <w:rFonts w:asciiTheme="minorHAnsi" w:hAnsiTheme="minorHAnsi" w:cstheme="minorHAnsi"/>
        </w:rPr>
        <w:t xml:space="preserve"> </w:t>
      </w:r>
      <w:r w:rsidR="00BB2AF6">
        <w:rPr>
          <w:rFonts w:asciiTheme="minorHAnsi" w:hAnsiTheme="minorHAnsi" w:cstheme="minorHAnsi"/>
        </w:rPr>
        <w:t>einen</w:t>
      </w:r>
      <w:r w:rsidR="00BB2AF6" w:rsidRPr="00C375F9">
        <w:rPr>
          <w:rFonts w:asciiTheme="minorHAnsi" w:hAnsiTheme="minorHAnsi" w:cstheme="minorHAnsi"/>
        </w:rPr>
        <w:t xml:space="preserve"> </w:t>
      </w:r>
      <w:r w:rsidR="00422E1A" w:rsidRPr="00C375F9">
        <w:rPr>
          <w:rFonts w:asciiTheme="minorHAnsi" w:hAnsiTheme="minorHAnsi" w:cstheme="minorHAnsi"/>
        </w:rPr>
        <w:t>Perspektivwechsel vor</w:t>
      </w:r>
      <w:r w:rsidR="00BB2AF6">
        <w:rPr>
          <w:rFonts w:asciiTheme="minorHAnsi" w:hAnsiTheme="minorHAnsi" w:cstheme="minorHAnsi"/>
        </w:rPr>
        <w:t>:</w:t>
      </w:r>
      <w:r w:rsidR="00422E1A" w:rsidRPr="00C375F9">
        <w:rPr>
          <w:rFonts w:asciiTheme="minorHAnsi" w:hAnsiTheme="minorHAnsi" w:cstheme="minorHAnsi"/>
        </w:rPr>
        <w:t xml:space="preserve"> </w:t>
      </w:r>
      <w:r w:rsidR="00BB2AF6">
        <w:rPr>
          <w:rFonts w:asciiTheme="minorHAnsi" w:hAnsiTheme="minorHAnsi" w:cstheme="minorHAnsi"/>
        </w:rPr>
        <w:t>Statt zu fragen,</w:t>
      </w:r>
      <w:r w:rsidR="00422E1A" w:rsidRPr="00C375F9">
        <w:rPr>
          <w:rFonts w:asciiTheme="minorHAnsi" w:hAnsiTheme="minorHAnsi" w:cstheme="minorHAnsi"/>
        </w:rPr>
        <w:t xml:space="preserve"> wie </w:t>
      </w:r>
      <w:r w:rsidR="00975DFD">
        <w:rPr>
          <w:rFonts w:asciiTheme="minorHAnsi" w:hAnsiTheme="minorHAnsi" w:cstheme="minorHAnsi"/>
        </w:rPr>
        <w:t xml:space="preserve">behinderte </w:t>
      </w:r>
      <w:r w:rsidR="00422E1A" w:rsidRPr="00C375F9">
        <w:rPr>
          <w:rFonts w:asciiTheme="minorHAnsi" w:hAnsiTheme="minorHAnsi" w:cstheme="minorHAnsi"/>
        </w:rPr>
        <w:t>Menschen die Pandemie erleben</w:t>
      </w:r>
      <w:r w:rsidR="00A62E54" w:rsidRPr="00C375F9">
        <w:rPr>
          <w:rFonts w:asciiTheme="minorHAnsi" w:hAnsiTheme="minorHAnsi" w:cstheme="minorHAnsi"/>
        </w:rPr>
        <w:t>,</w:t>
      </w:r>
      <w:r w:rsidR="00422E1A" w:rsidRPr="00C375F9">
        <w:rPr>
          <w:rFonts w:asciiTheme="minorHAnsi" w:hAnsiTheme="minorHAnsi" w:cstheme="minorHAnsi"/>
        </w:rPr>
        <w:t xml:space="preserve"> sollte </w:t>
      </w:r>
      <w:r w:rsidR="00D47B31">
        <w:rPr>
          <w:rFonts w:asciiTheme="minorHAnsi" w:hAnsiTheme="minorHAnsi" w:cstheme="minorHAnsi"/>
        </w:rPr>
        <w:t xml:space="preserve">vielmehr </w:t>
      </w:r>
      <w:r w:rsidR="003D65E1" w:rsidRPr="00C375F9">
        <w:rPr>
          <w:rFonts w:asciiTheme="minorHAnsi" w:hAnsiTheme="minorHAnsi" w:cstheme="minorHAnsi"/>
        </w:rPr>
        <w:t xml:space="preserve">die Aufmerksamkeit </w:t>
      </w:r>
      <w:r w:rsidR="00D47B31">
        <w:rPr>
          <w:rFonts w:asciiTheme="minorHAnsi" w:hAnsiTheme="minorHAnsi" w:cstheme="minorHAnsi"/>
        </w:rPr>
        <w:t>darauf</w:t>
      </w:r>
      <w:r w:rsidR="003D65E1" w:rsidRPr="00C375F9">
        <w:rPr>
          <w:rFonts w:asciiTheme="minorHAnsi" w:hAnsiTheme="minorHAnsi" w:cstheme="minorHAnsi"/>
        </w:rPr>
        <w:t xml:space="preserve"> gerichtet werden</w:t>
      </w:r>
      <w:r w:rsidR="00D47B31">
        <w:rPr>
          <w:rFonts w:asciiTheme="minorHAnsi" w:hAnsiTheme="minorHAnsi" w:cstheme="minorHAnsi"/>
        </w:rPr>
        <w:t>, w</w:t>
      </w:r>
      <w:r w:rsidR="00422E1A" w:rsidRPr="00C375F9">
        <w:rPr>
          <w:rFonts w:asciiTheme="minorHAnsi" w:hAnsiTheme="minorHAnsi" w:cstheme="minorHAnsi"/>
        </w:rPr>
        <w:t xml:space="preserve">elche Qualifikationen und Erfahrungen </w:t>
      </w:r>
      <w:r w:rsidR="00975DFD">
        <w:rPr>
          <w:rFonts w:asciiTheme="minorHAnsi" w:hAnsiTheme="minorHAnsi" w:cstheme="minorHAnsi"/>
        </w:rPr>
        <w:t>jene</w:t>
      </w:r>
      <w:r w:rsidR="00422E1A" w:rsidRPr="00C375F9">
        <w:rPr>
          <w:rFonts w:asciiTheme="minorHAnsi" w:hAnsiTheme="minorHAnsi" w:cstheme="minorHAnsi"/>
        </w:rPr>
        <w:t xml:space="preserve"> </w:t>
      </w:r>
      <w:r w:rsidR="00975DFD">
        <w:rPr>
          <w:rFonts w:asciiTheme="minorHAnsi" w:hAnsiTheme="minorHAnsi" w:cstheme="minorHAnsi"/>
        </w:rPr>
        <w:t>mitbringen</w:t>
      </w:r>
      <w:r w:rsidR="00D47B31">
        <w:rPr>
          <w:rFonts w:asciiTheme="minorHAnsi" w:hAnsiTheme="minorHAnsi" w:cstheme="minorHAnsi"/>
        </w:rPr>
        <w:t>,</w:t>
      </w:r>
      <w:r w:rsidR="00422E1A" w:rsidRPr="00C375F9">
        <w:rPr>
          <w:rFonts w:asciiTheme="minorHAnsi" w:hAnsiTheme="minorHAnsi" w:cstheme="minorHAnsi"/>
        </w:rPr>
        <w:t xml:space="preserve"> </w:t>
      </w:r>
      <w:r w:rsidR="003D65E1" w:rsidRPr="00C375F9">
        <w:rPr>
          <w:rFonts w:asciiTheme="minorHAnsi" w:hAnsiTheme="minorHAnsi" w:cstheme="minorHAnsi"/>
        </w:rPr>
        <w:t xml:space="preserve">die </w:t>
      </w:r>
      <w:r w:rsidR="00D47B31">
        <w:rPr>
          <w:rFonts w:asciiTheme="minorHAnsi" w:hAnsiTheme="minorHAnsi" w:cstheme="minorHAnsi"/>
        </w:rPr>
        <w:t>es erleichtern, sich den Herausforderungen</w:t>
      </w:r>
      <w:r w:rsidR="003D65E1" w:rsidRPr="00C375F9">
        <w:rPr>
          <w:rFonts w:asciiTheme="minorHAnsi" w:hAnsiTheme="minorHAnsi" w:cstheme="minorHAnsi"/>
        </w:rPr>
        <w:t xml:space="preserve"> der Pandemie und eines Lock</w:t>
      </w:r>
      <w:r w:rsidR="00D47B31">
        <w:rPr>
          <w:rFonts w:asciiTheme="minorHAnsi" w:hAnsiTheme="minorHAnsi" w:cstheme="minorHAnsi"/>
        </w:rPr>
        <w:t>d</w:t>
      </w:r>
      <w:r w:rsidR="003D65E1" w:rsidRPr="00C375F9">
        <w:rPr>
          <w:rFonts w:asciiTheme="minorHAnsi" w:hAnsiTheme="minorHAnsi" w:cstheme="minorHAnsi"/>
        </w:rPr>
        <w:t xml:space="preserve">owns </w:t>
      </w:r>
      <w:r w:rsidR="00D47B31">
        <w:rPr>
          <w:rFonts w:asciiTheme="minorHAnsi" w:hAnsiTheme="minorHAnsi" w:cstheme="minorHAnsi"/>
        </w:rPr>
        <w:t>zu stellen</w:t>
      </w:r>
      <w:r w:rsidR="00975DFD">
        <w:rPr>
          <w:rFonts w:asciiTheme="minorHAnsi" w:hAnsiTheme="minorHAnsi" w:cstheme="minorHAnsi"/>
        </w:rPr>
        <w:t>.</w:t>
      </w:r>
      <w:r w:rsidR="00975DFD" w:rsidRPr="00C375F9">
        <w:rPr>
          <w:rFonts w:asciiTheme="minorHAnsi" w:hAnsiTheme="minorHAnsi" w:cstheme="minorHAnsi"/>
        </w:rPr>
        <w:t xml:space="preserve"> </w:t>
      </w:r>
      <w:r w:rsidR="00D47B31">
        <w:rPr>
          <w:rFonts w:asciiTheme="minorHAnsi" w:hAnsiTheme="minorHAnsi" w:cstheme="minorHAnsi"/>
        </w:rPr>
        <w:t>Dabei sollte auch der Blick darauf gerichtet werden, w</w:t>
      </w:r>
      <w:r w:rsidR="00D47B31" w:rsidRPr="00C375F9">
        <w:rPr>
          <w:rFonts w:asciiTheme="minorHAnsi" w:hAnsiTheme="minorHAnsi" w:cstheme="minorHAnsi"/>
        </w:rPr>
        <w:t xml:space="preserve">elches </w:t>
      </w:r>
      <w:r w:rsidR="00422E1A" w:rsidRPr="00C375F9">
        <w:rPr>
          <w:rFonts w:asciiTheme="minorHAnsi" w:hAnsiTheme="minorHAnsi" w:cstheme="minorHAnsi"/>
        </w:rPr>
        <w:t xml:space="preserve">Wissen </w:t>
      </w:r>
      <w:r w:rsidR="00D47B31">
        <w:rPr>
          <w:rFonts w:asciiTheme="minorHAnsi" w:hAnsiTheme="minorHAnsi" w:cstheme="minorHAnsi"/>
        </w:rPr>
        <w:t>diese Menschen</w:t>
      </w:r>
      <w:r w:rsidR="00422E1A" w:rsidRPr="00C375F9">
        <w:rPr>
          <w:rFonts w:asciiTheme="minorHAnsi" w:hAnsiTheme="minorHAnsi" w:cstheme="minorHAnsi"/>
        </w:rPr>
        <w:t xml:space="preserve"> beispielsweise an ihre Arbeitsgeber oder an Unternehmen weitergeben</w:t>
      </w:r>
      <w:r w:rsidR="00D47B31">
        <w:rPr>
          <w:rFonts w:asciiTheme="minorHAnsi" w:hAnsiTheme="minorHAnsi" w:cstheme="minorHAnsi"/>
        </w:rPr>
        <w:t xml:space="preserve"> können</w:t>
      </w:r>
      <w:r w:rsidR="00975DFD">
        <w:rPr>
          <w:rFonts w:asciiTheme="minorHAnsi" w:hAnsiTheme="minorHAnsi" w:cstheme="minorHAnsi"/>
        </w:rPr>
        <w:t>.</w:t>
      </w:r>
    </w:p>
    <w:p w14:paraId="0C967FE5" w14:textId="46BE4CE4" w:rsidR="00D47B31" w:rsidRDefault="006748D7" w:rsidP="00DF3276">
      <w:pPr>
        <w:spacing w:line="276" w:lineRule="auto"/>
        <w:jc w:val="both"/>
        <w:rPr>
          <w:rFonts w:asciiTheme="minorHAnsi" w:hAnsiTheme="minorHAnsi" w:cstheme="minorHAnsi"/>
        </w:rPr>
      </w:pPr>
      <w:r>
        <w:rPr>
          <w:rFonts w:asciiTheme="minorHAnsi" w:hAnsiTheme="minorHAnsi" w:cstheme="minorHAnsi"/>
        </w:rPr>
        <w:t xml:space="preserve">Auf Frau Dr. </w:t>
      </w:r>
      <w:proofErr w:type="spellStart"/>
      <w:r>
        <w:rPr>
          <w:rFonts w:asciiTheme="minorHAnsi" w:hAnsiTheme="minorHAnsi" w:cstheme="minorHAnsi"/>
        </w:rPr>
        <w:t>Urussowas</w:t>
      </w:r>
      <w:proofErr w:type="spellEnd"/>
      <w:r w:rsidR="00D47B31">
        <w:rPr>
          <w:rFonts w:asciiTheme="minorHAnsi" w:hAnsiTheme="minorHAnsi" w:cstheme="minorHAnsi"/>
        </w:rPr>
        <w:t xml:space="preserve"> Vortrag </w:t>
      </w:r>
      <w:r>
        <w:rPr>
          <w:rFonts w:asciiTheme="minorHAnsi" w:hAnsiTheme="minorHAnsi" w:cstheme="minorHAnsi"/>
        </w:rPr>
        <w:t xml:space="preserve">folgte eine teilweise durchaus kontroverse Diskussion mit den Teilnehmenden. </w:t>
      </w:r>
      <w:r w:rsidR="00D47B31">
        <w:rPr>
          <w:rFonts w:asciiTheme="minorHAnsi" w:hAnsiTheme="minorHAnsi" w:cstheme="minorHAnsi"/>
        </w:rPr>
        <w:t>Auf der einen Seite wurde</w:t>
      </w:r>
      <w:r>
        <w:rPr>
          <w:rFonts w:asciiTheme="minorHAnsi" w:hAnsiTheme="minorHAnsi" w:cstheme="minorHAnsi"/>
        </w:rPr>
        <w:t xml:space="preserve"> der Forderung der Referentin </w:t>
      </w:r>
      <w:r w:rsidR="00D47B31">
        <w:rPr>
          <w:rFonts w:asciiTheme="minorHAnsi" w:hAnsiTheme="minorHAnsi" w:cstheme="minorHAnsi"/>
        </w:rPr>
        <w:t xml:space="preserve">zugestimmt, </w:t>
      </w:r>
      <w:r>
        <w:rPr>
          <w:rFonts w:asciiTheme="minorHAnsi" w:hAnsiTheme="minorHAnsi" w:cstheme="minorHAnsi"/>
        </w:rPr>
        <w:t>dass der Blick auf Menschen mit Behinderungen häufig noch zu defizitorientiert sei. Ein diesbezügliches Umdenken auf gesamtgesellschaftlicher Ebene wurde begrüßt. A</w:t>
      </w:r>
      <w:r w:rsidR="00D47B31">
        <w:rPr>
          <w:rFonts w:asciiTheme="minorHAnsi" w:hAnsiTheme="minorHAnsi" w:cstheme="minorHAnsi"/>
        </w:rPr>
        <w:t xml:space="preserve">uf der anderen Seite </w:t>
      </w:r>
      <w:r>
        <w:rPr>
          <w:rFonts w:asciiTheme="minorHAnsi" w:hAnsiTheme="minorHAnsi" w:cstheme="minorHAnsi"/>
        </w:rPr>
        <w:t xml:space="preserve">wurde </w:t>
      </w:r>
      <w:r w:rsidR="00D47B31">
        <w:rPr>
          <w:rFonts w:asciiTheme="minorHAnsi" w:hAnsiTheme="minorHAnsi" w:cstheme="minorHAnsi"/>
        </w:rPr>
        <w:t xml:space="preserve">jedoch auch auf die Verantwortung der Gesellschaft für die Lebenssituation behinderter Menschen verwiesen. Es sei problematisch, </w:t>
      </w:r>
      <w:r>
        <w:rPr>
          <w:rFonts w:asciiTheme="minorHAnsi" w:hAnsiTheme="minorHAnsi" w:cstheme="minorHAnsi"/>
        </w:rPr>
        <w:t>die</w:t>
      </w:r>
      <w:r w:rsidR="000746EF">
        <w:rPr>
          <w:rFonts w:asciiTheme="minorHAnsi" w:hAnsiTheme="minorHAnsi" w:cstheme="minorHAnsi"/>
        </w:rPr>
        <w:t xml:space="preserve"> Inklusion </w:t>
      </w:r>
      <w:r w:rsidR="00226919">
        <w:rPr>
          <w:rFonts w:asciiTheme="minorHAnsi" w:hAnsiTheme="minorHAnsi" w:cstheme="minorHAnsi"/>
        </w:rPr>
        <w:t>an</w:t>
      </w:r>
      <w:r>
        <w:rPr>
          <w:rFonts w:asciiTheme="minorHAnsi" w:hAnsiTheme="minorHAnsi" w:cstheme="minorHAnsi"/>
        </w:rPr>
        <w:t xml:space="preserve"> </w:t>
      </w:r>
      <w:r w:rsidRPr="00664F9C">
        <w:rPr>
          <w:rFonts w:asciiTheme="minorHAnsi" w:hAnsiTheme="minorHAnsi" w:cstheme="minorHAnsi"/>
        </w:rPr>
        <w:t>Leistungsstärke zu knüpfen. Ein diskriminierungsfreier Zugang zum ersten Arbeitsmarkt gehöre vielmehr zu ihren grundlegenden Rechtsansprüchen.</w:t>
      </w:r>
      <w:r w:rsidR="000746EF" w:rsidRPr="00664F9C">
        <w:rPr>
          <w:rFonts w:asciiTheme="minorHAnsi" w:hAnsiTheme="minorHAnsi" w:cstheme="minorHAnsi"/>
        </w:rPr>
        <w:t xml:space="preserve"> A</w:t>
      </w:r>
      <w:r w:rsidRPr="00664F9C">
        <w:rPr>
          <w:rFonts w:asciiTheme="minorHAnsi" w:hAnsiTheme="minorHAnsi" w:cstheme="minorHAnsi"/>
        </w:rPr>
        <w:t>ndere Teilnehmende sahen die Rolle der</w:t>
      </w:r>
      <w:r w:rsidR="00FE746B" w:rsidRPr="00664F9C">
        <w:rPr>
          <w:rFonts w:asciiTheme="minorHAnsi" w:hAnsiTheme="minorHAnsi" w:cstheme="minorHAnsi"/>
        </w:rPr>
        <w:t xml:space="preserve"> Unternehmen </w:t>
      </w:r>
      <w:r w:rsidRPr="00664F9C">
        <w:rPr>
          <w:rFonts w:asciiTheme="minorHAnsi" w:hAnsiTheme="minorHAnsi" w:cstheme="minorHAnsi"/>
        </w:rPr>
        <w:t xml:space="preserve">kritischer und verwiesen auf </w:t>
      </w:r>
      <w:r w:rsidR="00226919" w:rsidRPr="00664F9C">
        <w:rPr>
          <w:rFonts w:asciiTheme="minorHAnsi" w:hAnsiTheme="minorHAnsi" w:cstheme="minorHAnsi"/>
        </w:rPr>
        <w:t xml:space="preserve">deren </w:t>
      </w:r>
      <w:r w:rsidRPr="00664F9C">
        <w:rPr>
          <w:rFonts w:asciiTheme="minorHAnsi" w:hAnsiTheme="minorHAnsi" w:cstheme="minorHAnsi"/>
        </w:rPr>
        <w:t>problematische Kooperationen mit Werkstätten für Mensch</w:t>
      </w:r>
      <w:r>
        <w:rPr>
          <w:rFonts w:asciiTheme="minorHAnsi" w:hAnsiTheme="minorHAnsi" w:cstheme="minorHAnsi"/>
        </w:rPr>
        <w:t>en mit Behinderungen, die i.d.R. keine Entlohnung nach Mindestlohn vorsähen.</w:t>
      </w:r>
    </w:p>
    <w:p w14:paraId="2D1D0CDA" w14:textId="2393525A" w:rsidR="00C93CDC" w:rsidRPr="00C375F9" w:rsidRDefault="00FE746B" w:rsidP="00DF3276">
      <w:pPr>
        <w:spacing w:line="276" w:lineRule="auto"/>
        <w:jc w:val="both"/>
        <w:rPr>
          <w:rFonts w:asciiTheme="minorHAnsi" w:hAnsiTheme="minorHAnsi" w:cstheme="minorHAnsi"/>
          <w:u w:val="single"/>
        </w:rPr>
      </w:pPr>
      <w:r>
        <w:rPr>
          <w:rFonts w:asciiTheme="minorHAnsi" w:hAnsiTheme="minorHAnsi" w:cstheme="minorHAnsi"/>
        </w:rPr>
        <w:t>Am Ende der Diskussionsrunde</w:t>
      </w:r>
      <w:r w:rsidR="003D65E1" w:rsidRPr="00C375F9">
        <w:rPr>
          <w:rFonts w:asciiTheme="minorHAnsi" w:hAnsiTheme="minorHAnsi" w:cstheme="minorHAnsi"/>
        </w:rPr>
        <w:t xml:space="preserve"> </w:t>
      </w:r>
      <w:r w:rsidR="00D47B31">
        <w:rPr>
          <w:rFonts w:asciiTheme="minorHAnsi" w:hAnsiTheme="minorHAnsi" w:cstheme="minorHAnsi"/>
        </w:rPr>
        <w:t>wurde</w:t>
      </w:r>
      <w:r w:rsidR="00D47B31" w:rsidRPr="00C375F9">
        <w:rPr>
          <w:rFonts w:asciiTheme="minorHAnsi" w:hAnsiTheme="minorHAnsi" w:cstheme="minorHAnsi"/>
        </w:rPr>
        <w:t xml:space="preserve"> </w:t>
      </w:r>
      <w:r w:rsidR="003D65E1" w:rsidRPr="00C375F9">
        <w:rPr>
          <w:rFonts w:asciiTheme="minorHAnsi" w:hAnsiTheme="minorHAnsi" w:cstheme="minorHAnsi"/>
        </w:rPr>
        <w:t xml:space="preserve">das </w:t>
      </w:r>
      <w:r>
        <w:rPr>
          <w:rFonts w:asciiTheme="minorHAnsi" w:hAnsiTheme="minorHAnsi" w:cstheme="minorHAnsi"/>
        </w:rPr>
        <w:t xml:space="preserve">gemeinsame </w:t>
      </w:r>
      <w:r w:rsidR="003D65E1" w:rsidRPr="00C375F9">
        <w:rPr>
          <w:rFonts w:asciiTheme="minorHAnsi" w:hAnsiTheme="minorHAnsi" w:cstheme="minorHAnsi"/>
        </w:rPr>
        <w:t xml:space="preserve">Fazit </w:t>
      </w:r>
      <w:r w:rsidR="00D47B31">
        <w:rPr>
          <w:rFonts w:asciiTheme="minorHAnsi" w:hAnsiTheme="minorHAnsi" w:cstheme="minorHAnsi"/>
        </w:rPr>
        <w:t>gezogen</w:t>
      </w:r>
      <w:r w:rsidR="003D65E1" w:rsidRPr="00C375F9">
        <w:rPr>
          <w:rFonts w:asciiTheme="minorHAnsi" w:hAnsiTheme="minorHAnsi" w:cstheme="minorHAnsi"/>
        </w:rPr>
        <w:t xml:space="preserve">, dass Inklusion, beispielsweise in Unternehmen, aber auch generell in der Gesellschaft, nicht durch eine gesetzliche Quote erzwungen werden </w:t>
      </w:r>
      <w:r>
        <w:rPr>
          <w:rFonts w:asciiTheme="minorHAnsi" w:hAnsiTheme="minorHAnsi" w:cstheme="minorHAnsi"/>
        </w:rPr>
        <w:t>könne</w:t>
      </w:r>
      <w:r w:rsidR="00D47B31">
        <w:rPr>
          <w:rFonts w:asciiTheme="minorHAnsi" w:hAnsiTheme="minorHAnsi" w:cstheme="minorHAnsi"/>
        </w:rPr>
        <w:t xml:space="preserve">, sondern durch stetige Veränderung </w:t>
      </w:r>
      <w:r w:rsidR="003D65E1" w:rsidRPr="00C375F9">
        <w:rPr>
          <w:rFonts w:asciiTheme="minorHAnsi" w:hAnsiTheme="minorHAnsi" w:cstheme="minorHAnsi"/>
        </w:rPr>
        <w:t xml:space="preserve">wachsen </w:t>
      </w:r>
      <w:r>
        <w:rPr>
          <w:rFonts w:asciiTheme="minorHAnsi" w:hAnsiTheme="minorHAnsi" w:cstheme="minorHAnsi"/>
        </w:rPr>
        <w:t>müsse</w:t>
      </w:r>
      <w:r w:rsidR="003D65E1" w:rsidRPr="00C375F9">
        <w:rPr>
          <w:rFonts w:asciiTheme="minorHAnsi" w:hAnsiTheme="minorHAnsi" w:cstheme="minorHAnsi"/>
        </w:rPr>
        <w:t>.</w:t>
      </w:r>
    </w:p>
    <w:sectPr w:rsidR="00C93CDC" w:rsidRPr="00C375F9" w:rsidSect="007E1352">
      <w:headerReference w:type="default" r:id="rId9"/>
      <w:footerReference w:type="default" r:id="rId10"/>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2096C" w14:textId="77777777" w:rsidR="0018624A" w:rsidRDefault="0018624A" w:rsidP="006E7F40">
      <w:r>
        <w:separator/>
      </w:r>
    </w:p>
  </w:endnote>
  <w:endnote w:type="continuationSeparator" w:id="0">
    <w:p w14:paraId="49F0B904" w14:textId="77777777" w:rsidR="0018624A" w:rsidRDefault="0018624A" w:rsidP="006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803469"/>
      <w:docPartObj>
        <w:docPartGallery w:val="Page Numbers (Bottom of Page)"/>
        <w:docPartUnique/>
      </w:docPartObj>
    </w:sdtPr>
    <w:sdtEndPr/>
    <w:sdtContent>
      <w:p w14:paraId="68728486" w14:textId="70943FAC" w:rsidR="001173FC" w:rsidRDefault="001173FC">
        <w:pPr>
          <w:pStyle w:val="Fuzeile"/>
          <w:jc w:val="right"/>
        </w:pPr>
        <w:r>
          <w:fldChar w:fldCharType="begin"/>
        </w:r>
        <w:r>
          <w:instrText>PAGE   \* MERGEFORMAT</w:instrText>
        </w:r>
        <w:r>
          <w:fldChar w:fldCharType="separate"/>
        </w:r>
        <w:r w:rsidR="000746EF">
          <w:rPr>
            <w:noProof/>
          </w:rPr>
          <w:t>1</w:t>
        </w:r>
        <w:r>
          <w:fldChar w:fldCharType="end"/>
        </w:r>
      </w:p>
    </w:sdtContent>
  </w:sdt>
  <w:p w14:paraId="0C52EDD6" w14:textId="77777777" w:rsidR="001173FC" w:rsidRDefault="001173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916F" w14:textId="77777777" w:rsidR="0018624A" w:rsidRDefault="0018624A" w:rsidP="006E7F40">
      <w:r>
        <w:separator/>
      </w:r>
    </w:p>
  </w:footnote>
  <w:footnote w:type="continuationSeparator" w:id="0">
    <w:p w14:paraId="71063388" w14:textId="77777777" w:rsidR="0018624A" w:rsidRDefault="0018624A" w:rsidP="006E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4AEB" w14:textId="3D243FE9" w:rsidR="006E7F40" w:rsidRDefault="007E1352">
    <w:pPr>
      <w:pStyle w:val="Kopfzeile"/>
      <w:rPr>
        <w:noProof/>
        <w:lang w:eastAsia="de-DE"/>
      </w:rPr>
    </w:pPr>
    <w:r w:rsidRPr="007E1352">
      <w:rPr>
        <w:noProof/>
        <w:lang w:eastAsia="de-DE"/>
      </w:rPr>
      <w:drawing>
        <wp:anchor distT="0" distB="0" distL="114300" distR="114300" simplePos="0" relativeHeight="251658240" behindDoc="0" locked="0" layoutInCell="1" allowOverlap="1" wp14:anchorId="3665DED1" wp14:editId="0F118B69">
          <wp:simplePos x="0" y="0"/>
          <wp:positionH relativeFrom="margin">
            <wp:posOffset>2110740</wp:posOffset>
          </wp:positionH>
          <wp:positionV relativeFrom="paragraph">
            <wp:posOffset>-59690</wp:posOffset>
          </wp:positionV>
          <wp:extent cx="874800" cy="777600"/>
          <wp:effectExtent l="0" t="0" r="1905" b="3810"/>
          <wp:wrapSquare wrapText="bothSides"/>
          <wp:docPr id="4" name="Grafik 4" descr="Logo Transfernetzwerk Soziale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Transfernetzwerk Soziale Innov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77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F40">
      <w:rPr>
        <w:noProof/>
        <w:lang w:eastAsia="de-DE"/>
      </w:rPr>
      <w:t xml:space="preserve">                                                         </w:t>
    </w:r>
    <w:r w:rsidR="005627AB" w:rsidRPr="005627AB">
      <w:rPr>
        <w:noProof/>
        <w:lang w:eastAsia="de-DE"/>
      </w:rPr>
      <w:drawing>
        <wp:inline distT="0" distB="0" distL="0" distR="0" wp14:anchorId="32B4A77C" wp14:editId="607B752C">
          <wp:extent cx="2286000" cy="772093"/>
          <wp:effectExtent l="0" t="0" r="0" b="9525"/>
          <wp:docPr id="1" name="Grafik 1" descr="Logo Bochumer Zentrum für Disabilit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Bochumer Zentrum für Disability Studies"/>
                  <pic:cNvPicPr/>
                </pic:nvPicPr>
                <pic:blipFill>
                  <a:blip r:embed="rId2"/>
                  <a:stretch>
                    <a:fillRect/>
                  </a:stretch>
                </pic:blipFill>
                <pic:spPr>
                  <a:xfrm>
                    <a:off x="0" y="0"/>
                    <a:ext cx="2315390" cy="782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86D"/>
    <w:multiLevelType w:val="hybridMultilevel"/>
    <w:tmpl w:val="BC58F9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D4C7AA4"/>
    <w:multiLevelType w:val="hybridMultilevel"/>
    <w:tmpl w:val="89C247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0B008FE"/>
    <w:multiLevelType w:val="hybridMultilevel"/>
    <w:tmpl w:val="C628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326B9E"/>
    <w:multiLevelType w:val="hybridMultilevel"/>
    <w:tmpl w:val="93BAD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931686"/>
    <w:multiLevelType w:val="hybridMultilevel"/>
    <w:tmpl w:val="9732D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F03972"/>
    <w:multiLevelType w:val="hybridMultilevel"/>
    <w:tmpl w:val="34981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9B02BD"/>
    <w:multiLevelType w:val="hybridMultilevel"/>
    <w:tmpl w:val="9EEA0572"/>
    <w:lvl w:ilvl="0" w:tplc="8B62C5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40"/>
    <w:rsid w:val="000168E1"/>
    <w:rsid w:val="000632F7"/>
    <w:rsid w:val="000746EF"/>
    <w:rsid w:val="000804E6"/>
    <w:rsid w:val="000866DC"/>
    <w:rsid w:val="000E4B71"/>
    <w:rsid w:val="001173FC"/>
    <w:rsid w:val="00150B63"/>
    <w:rsid w:val="00173E1D"/>
    <w:rsid w:val="0018624A"/>
    <w:rsid w:val="001F21BB"/>
    <w:rsid w:val="00226919"/>
    <w:rsid w:val="00280E75"/>
    <w:rsid w:val="00291570"/>
    <w:rsid w:val="002A79C3"/>
    <w:rsid w:val="002D0946"/>
    <w:rsid w:val="00330B9B"/>
    <w:rsid w:val="003317CE"/>
    <w:rsid w:val="003C61A9"/>
    <w:rsid w:val="003D65E1"/>
    <w:rsid w:val="00422E1A"/>
    <w:rsid w:val="00425C56"/>
    <w:rsid w:val="0046025E"/>
    <w:rsid w:val="004B3EA7"/>
    <w:rsid w:val="004B68B1"/>
    <w:rsid w:val="004C49DB"/>
    <w:rsid w:val="00506474"/>
    <w:rsid w:val="00554966"/>
    <w:rsid w:val="00555A31"/>
    <w:rsid w:val="005627AB"/>
    <w:rsid w:val="0058056C"/>
    <w:rsid w:val="00595503"/>
    <w:rsid w:val="0059613B"/>
    <w:rsid w:val="00596215"/>
    <w:rsid w:val="005A7C5E"/>
    <w:rsid w:val="00635562"/>
    <w:rsid w:val="00664F9C"/>
    <w:rsid w:val="006748D7"/>
    <w:rsid w:val="006A2EB9"/>
    <w:rsid w:val="006D36D5"/>
    <w:rsid w:val="006E7F40"/>
    <w:rsid w:val="006F541A"/>
    <w:rsid w:val="00721D2B"/>
    <w:rsid w:val="00780B4A"/>
    <w:rsid w:val="007C315A"/>
    <w:rsid w:val="007E1352"/>
    <w:rsid w:val="0080117E"/>
    <w:rsid w:val="00807B33"/>
    <w:rsid w:val="00823297"/>
    <w:rsid w:val="00826041"/>
    <w:rsid w:val="0084012F"/>
    <w:rsid w:val="0086616B"/>
    <w:rsid w:val="00872D91"/>
    <w:rsid w:val="008920B0"/>
    <w:rsid w:val="008A1D62"/>
    <w:rsid w:val="008B75DB"/>
    <w:rsid w:val="008C57E5"/>
    <w:rsid w:val="008E0803"/>
    <w:rsid w:val="00921A38"/>
    <w:rsid w:val="00935D42"/>
    <w:rsid w:val="00975DFD"/>
    <w:rsid w:val="00A02367"/>
    <w:rsid w:val="00A2172D"/>
    <w:rsid w:val="00A23393"/>
    <w:rsid w:val="00A30DB6"/>
    <w:rsid w:val="00A54464"/>
    <w:rsid w:val="00A564EF"/>
    <w:rsid w:val="00A62E54"/>
    <w:rsid w:val="00A74A9C"/>
    <w:rsid w:val="00A87E6C"/>
    <w:rsid w:val="00B67FD6"/>
    <w:rsid w:val="00BB085E"/>
    <w:rsid w:val="00BB2AF6"/>
    <w:rsid w:val="00BB2F07"/>
    <w:rsid w:val="00BF3198"/>
    <w:rsid w:val="00C375F9"/>
    <w:rsid w:val="00C7575B"/>
    <w:rsid w:val="00C93CDC"/>
    <w:rsid w:val="00CB145C"/>
    <w:rsid w:val="00CD42C3"/>
    <w:rsid w:val="00D47B31"/>
    <w:rsid w:val="00D9539F"/>
    <w:rsid w:val="00DC4854"/>
    <w:rsid w:val="00DF3276"/>
    <w:rsid w:val="00EA0994"/>
    <w:rsid w:val="00EB44D2"/>
    <w:rsid w:val="00ED53F4"/>
    <w:rsid w:val="00ED700B"/>
    <w:rsid w:val="00FE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D8EA1"/>
  <w15:docId w15:val="{9B0DD5E0-F2EB-4C55-8B83-1C0AB53C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39F"/>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7F40"/>
    <w:pPr>
      <w:tabs>
        <w:tab w:val="center" w:pos="4536"/>
        <w:tab w:val="right" w:pos="9072"/>
      </w:tabs>
    </w:pPr>
  </w:style>
  <w:style w:type="character" w:customStyle="1" w:styleId="KopfzeileZchn">
    <w:name w:val="Kopfzeile Zchn"/>
    <w:basedOn w:val="Absatz-Standardschriftart"/>
    <w:link w:val="Kopfzeile"/>
    <w:uiPriority w:val="99"/>
    <w:rsid w:val="006E7F40"/>
  </w:style>
  <w:style w:type="paragraph" w:styleId="Fuzeile">
    <w:name w:val="footer"/>
    <w:basedOn w:val="Standard"/>
    <w:link w:val="FuzeileZchn"/>
    <w:uiPriority w:val="99"/>
    <w:unhideWhenUsed/>
    <w:rsid w:val="006E7F40"/>
    <w:pPr>
      <w:tabs>
        <w:tab w:val="center" w:pos="4536"/>
        <w:tab w:val="right" w:pos="9072"/>
      </w:tabs>
    </w:pPr>
  </w:style>
  <w:style w:type="character" w:customStyle="1" w:styleId="FuzeileZchn">
    <w:name w:val="Fußzeile Zchn"/>
    <w:basedOn w:val="Absatz-Standardschriftart"/>
    <w:link w:val="Fuzeile"/>
    <w:uiPriority w:val="99"/>
    <w:rsid w:val="006E7F40"/>
  </w:style>
  <w:style w:type="paragraph" w:styleId="Sprechblasentext">
    <w:name w:val="Balloon Text"/>
    <w:basedOn w:val="Standard"/>
    <w:link w:val="SprechblasentextZchn"/>
    <w:uiPriority w:val="99"/>
    <w:semiHidden/>
    <w:unhideWhenUsed/>
    <w:rsid w:val="006E7F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F40"/>
    <w:rPr>
      <w:rFonts w:ascii="Tahoma" w:hAnsi="Tahoma" w:cs="Tahoma"/>
      <w:sz w:val="16"/>
      <w:szCs w:val="16"/>
    </w:rPr>
  </w:style>
  <w:style w:type="character" w:styleId="Hyperlink">
    <w:name w:val="Hyperlink"/>
    <w:basedOn w:val="Absatz-Standardschriftart"/>
    <w:uiPriority w:val="99"/>
    <w:unhideWhenUsed/>
    <w:rsid w:val="00D9539F"/>
    <w:rPr>
      <w:color w:val="0000FF" w:themeColor="hyperlink"/>
      <w:u w:val="single"/>
    </w:rPr>
  </w:style>
  <w:style w:type="paragraph" w:styleId="Listenabsatz">
    <w:name w:val="List Paragraph"/>
    <w:basedOn w:val="Standard"/>
    <w:uiPriority w:val="34"/>
    <w:qFormat/>
    <w:rsid w:val="00D9539F"/>
    <w:pPr>
      <w:ind w:left="720"/>
    </w:pPr>
  </w:style>
  <w:style w:type="character" w:styleId="BesuchterLink">
    <w:name w:val="FollowedHyperlink"/>
    <w:basedOn w:val="Absatz-Standardschriftart"/>
    <w:uiPriority w:val="99"/>
    <w:semiHidden/>
    <w:unhideWhenUsed/>
    <w:rsid w:val="00823297"/>
    <w:rPr>
      <w:color w:val="800080" w:themeColor="followedHyperlink"/>
      <w:u w:val="single"/>
    </w:rPr>
  </w:style>
  <w:style w:type="character" w:styleId="Kommentarzeichen">
    <w:name w:val="annotation reference"/>
    <w:basedOn w:val="Absatz-Standardschriftart"/>
    <w:uiPriority w:val="99"/>
    <w:semiHidden/>
    <w:unhideWhenUsed/>
    <w:rsid w:val="00226919"/>
    <w:rPr>
      <w:sz w:val="16"/>
      <w:szCs w:val="16"/>
    </w:rPr>
  </w:style>
  <w:style w:type="paragraph" w:styleId="Kommentartext">
    <w:name w:val="annotation text"/>
    <w:basedOn w:val="Standard"/>
    <w:link w:val="KommentartextZchn"/>
    <w:uiPriority w:val="99"/>
    <w:semiHidden/>
    <w:unhideWhenUsed/>
    <w:rsid w:val="00226919"/>
    <w:rPr>
      <w:sz w:val="20"/>
      <w:szCs w:val="20"/>
    </w:rPr>
  </w:style>
  <w:style w:type="character" w:customStyle="1" w:styleId="KommentartextZchn">
    <w:name w:val="Kommentartext Zchn"/>
    <w:basedOn w:val="Absatz-Standardschriftart"/>
    <w:link w:val="Kommentartext"/>
    <w:uiPriority w:val="99"/>
    <w:semiHidden/>
    <w:rsid w:val="00226919"/>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26919"/>
    <w:rPr>
      <w:b/>
      <w:bCs/>
    </w:rPr>
  </w:style>
  <w:style w:type="character" w:customStyle="1" w:styleId="KommentarthemaZchn">
    <w:name w:val="Kommentarthema Zchn"/>
    <w:basedOn w:val="KommentartextZchn"/>
    <w:link w:val="Kommentarthema"/>
    <w:uiPriority w:val="99"/>
    <w:semiHidden/>
    <w:rsid w:val="00226919"/>
    <w:rPr>
      <w:rFonts w:ascii="Calibri" w:hAnsi="Calibri" w:cs="Times New Roman"/>
      <w:b/>
      <w:bCs/>
      <w:sz w:val="20"/>
      <w:szCs w:val="20"/>
    </w:rPr>
  </w:style>
  <w:style w:type="character" w:styleId="NichtaufgelsteErwhnung">
    <w:name w:val="Unresolved Mention"/>
    <w:basedOn w:val="Absatz-Standardschriftart"/>
    <w:uiPriority w:val="99"/>
    <w:semiHidden/>
    <w:unhideWhenUsed/>
    <w:rsid w:val="00C9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yourmoccasi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B2B6-B867-4255-871E-52CD5EB0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PTJ</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Hoffmann"</dc:creator>
  <cp:lastModifiedBy>Gudrun Kellermann</cp:lastModifiedBy>
  <cp:revision>5</cp:revision>
  <dcterms:created xsi:type="dcterms:W3CDTF">2021-02-18T22:00:00Z</dcterms:created>
  <dcterms:modified xsi:type="dcterms:W3CDTF">2021-02-18T22:04:00Z</dcterms:modified>
</cp:coreProperties>
</file>